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0F" w:rsidRDefault="0013280F" w:rsidP="0013280F">
      <w:pPr>
        <w:spacing w:before="100" w:beforeAutospacing="1" w:after="100" w:afterAutospacing="1"/>
        <w:jc w:val="both"/>
      </w:pPr>
      <w:r>
        <w:rPr>
          <w:rFonts w:ascii="Arial" w:hAnsi="Arial" w:cs="Arial"/>
          <w:b/>
          <w:bCs/>
          <w:sz w:val="20"/>
          <w:szCs w:val="20"/>
        </w:rPr>
        <w:t>Antonio Trevín, un político cabal</w:t>
      </w:r>
    </w:p>
    <w:p w:rsidR="0013280F" w:rsidRDefault="0013280F" w:rsidP="0013280F">
      <w:pPr>
        <w:spacing w:before="100" w:beforeAutospacing="1" w:after="100" w:afterAutospacing="1"/>
        <w:jc w:val="both"/>
      </w:pPr>
      <w:r>
        <w:rPr>
          <w:rFonts w:ascii="Arial" w:hAnsi="Arial" w:cs="Arial"/>
          <w:sz w:val="20"/>
          <w:szCs w:val="20"/>
        </w:rPr>
        <w:t> </w:t>
      </w:r>
    </w:p>
    <w:p w:rsidR="0013280F" w:rsidRDefault="0013280F" w:rsidP="0013280F">
      <w:pPr>
        <w:spacing w:before="100" w:beforeAutospacing="1" w:after="100" w:afterAutospacing="1"/>
        <w:jc w:val="both"/>
      </w:pPr>
      <w:r>
        <w:rPr>
          <w:rFonts w:ascii="Arial" w:hAnsi="Arial" w:cs="Arial"/>
          <w:sz w:val="20"/>
          <w:szCs w:val="20"/>
        </w:rPr>
        <w:t>Antonio Trevín, histórico diputado socialista por Asturias, amigo y colaborador de este Centro Asturiano de Madrid, dejará en septiembre su acta de diputado en el Congreso. El destacado político mostró sus diferencias respecto a la estrategia de Pedro Sánchez, actual secretario general del PSOE. Deseamos desde aquí lo mejor para Antonio Trevín (Avilés, 1956), quien entre otros muchos cargos y méritos fue Presidente del Principado de Asturias entre 1993 y 1995. También fue alcalde de Llanes en los períodos: 1987-1993 y 1999-2004. Era diputado en el Congreso desde el año 2011. Desde 2004, y durante siete años, fue delegado del Gobierno en Asturias. (V. M-O).</w:t>
      </w:r>
    </w:p>
    <w:p w:rsidR="00CA763E" w:rsidRDefault="00CA763E">
      <w:bookmarkStart w:id="0" w:name="_GoBack"/>
      <w:bookmarkEnd w:id="0"/>
    </w:p>
    <w:sectPr w:rsidR="00CA76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0F"/>
    <w:rsid w:val="0013280F"/>
    <w:rsid w:val="00CA763E"/>
    <w:rsid w:val="00D1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0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D1273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color w:val="5A5A5A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0F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D1273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color w:val="5A5A5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2017-08-10T11:16:00Z</dcterms:created>
  <dcterms:modified xsi:type="dcterms:W3CDTF">2017-08-10T11:17:00Z</dcterms:modified>
</cp:coreProperties>
</file>