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0F" w:rsidRDefault="0013280F" w:rsidP="0013280F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sz w:val="20"/>
          <w:szCs w:val="20"/>
        </w:rPr>
        <w:t>Antonio Trevín, un político cabal</w:t>
      </w:r>
    </w:p>
    <w:p w:rsidR="0013280F" w:rsidRDefault="0013280F" w:rsidP="0013280F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13280F" w:rsidRDefault="0013280F" w:rsidP="0013280F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Antonio Trevín, histórico diputado socialista por Asturias, amigo y colaborador de este Centro Asturiano de Madrid, dejará en septiembre su acta de diputado en el Congreso. El destacado político mostró sus diferencias respecto a la estrategia de Pedro Sánchez, actual secretario general del PSOE. Deseamos desde aquí lo mejor para Antonio Trevín (Avilés, 1956), quien entre otros muchos cargos y méritos fue Presidente del Principado de Asturias entre 1993 y 1995. También fue alcalde de Llanes en los períodos: 1987-1993 y 1999-2004. Era diputado en el Congreso desde el año 2011. Desde 2004, y durante siete años, fue delegado del Gobierno en Asturias. (V. M-O).</w:t>
      </w:r>
    </w:p>
    <w:p w:rsidR="00CA763E" w:rsidRDefault="00CA763E">
      <w:bookmarkStart w:id="0" w:name="_GoBack"/>
      <w:bookmarkEnd w:id="0"/>
    </w:p>
    <w:sectPr w:rsidR="00CA7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0F"/>
    <w:rsid w:val="0013280F"/>
    <w:rsid w:val="00CA763E"/>
    <w:rsid w:val="00D1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0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D1273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color w:val="5A5A5A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0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D1273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color w:val="5A5A5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2017-08-10T11:16:00Z</dcterms:created>
  <dcterms:modified xsi:type="dcterms:W3CDTF">2017-08-10T11:17:00Z</dcterms:modified>
</cp:coreProperties>
</file>